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6DE5C" w14:textId="77777777" w:rsidR="00C4359E" w:rsidRPr="00F22A4C" w:rsidRDefault="00F505B2" w:rsidP="00F505B2">
      <w:pPr>
        <w:pStyle w:val="Heading1"/>
        <w:jc w:val="center"/>
        <w:rPr>
          <w:lang w:val="en-US"/>
        </w:rPr>
      </w:pPr>
      <w:r w:rsidRPr="00F22A4C">
        <w:rPr>
          <w:lang w:val="en-US"/>
        </w:rPr>
        <w:t>UNSD-ESCWA Virtual Workshop on the use of SDMX for SDG data reporting</w:t>
      </w:r>
    </w:p>
    <w:p w14:paraId="08ED479E" w14:textId="7C35D7AD" w:rsidR="00F505B2" w:rsidRPr="00F22A4C" w:rsidRDefault="00656B11" w:rsidP="00656B11">
      <w:pPr>
        <w:jc w:val="center"/>
        <w:rPr>
          <w:lang w:val="en-US"/>
        </w:rPr>
      </w:pPr>
      <w:r w:rsidRPr="00F22A4C">
        <w:rPr>
          <w:lang w:val="en-US"/>
        </w:rPr>
        <w:t xml:space="preserve">Draft 22 </w:t>
      </w:r>
      <w:r w:rsidR="00F22A4C" w:rsidRPr="00F22A4C">
        <w:rPr>
          <w:lang w:val="en-US"/>
        </w:rPr>
        <w:t>October</w:t>
      </w:r>
      <w:r w:rsidRPr="00F22A4C">
        <w:rPr>
          <w:lang w:val="en-US"/>
        </w:rPr>
        <w:t xml:space="preserve"> 2020</w:t>
      </w:r>
    </w:p>
    <w:p w14:paraId="11E123DC" w14:textId="77777777" w:rsidR="00656B11" w:rsidRPr="00F22A4C" w:rsidRDefault="00656B11">
      <w:pPr>
        <w:rPr>
          <w:lang w:val="en-US"/>
        </w:rPr>
      </w:pPr>
    </w:p>
    <w:p w14:paraId="05296FE3" w14:textId="77777777" w:rsidR="00656B11" w:rsidRPr="00F22A4C" w:rsidRDefault="00656B11" w:rsidP="00656B11">
      <w:pPr>
        <w:pStyle w:val="Heading2"/>
        <w:rPr>
          <w:lang w:val="en-US"/>
        </w:rPr>
      </w:pPr>
      <w:r w:rsidRPr="00F22A4C">
        <w:rPr>
          <w:lang w:val="en-US"/>
        </w:rPr>
        <w:t>Introduction</w:t>
      </w:r>
    </w:p>
    <w:p w14:paraId="21B61D73" w14:textId="77777777" w:rsidR="00F505B2" w:rsidRPr="00F22A4C" w:rsidRDefault="00F505B2" w:rsidP="00F22A4C">
      <w:pPr>
        <w:jc w:val="both"/>
        <w:rPr>
          <w:lang w:val="en-US"/>
        </w:rPr>
      </w:pPr>
      <w:r w:rsidRPr="00F22A4C">
        <w:rPr>
          <w:lang w:val="en-US"/>
        </w:rPr>
        <w:t xml:space="preserve">UNSD and ESCWA are organizing a joint workshop on the use of the Statistical Data and Metadata Exchange (SDMX) standard for reporting of the SDG indicators. </w:t>
      </w:r>
    </w:p>
    <w:p w14:paraId="62949147" w14:textId="3859C4BE" w:rsidR="00656B11" w:rsidRPr="00F22A4C" w:rsidRDefault="00656B11" w:rsidP="00F22A4C">
      <w:pPr>
        <w:jc w:val="both"/>
        <w:rPr>
          <w:lang w:val="en-US"/>
        </w:rPr>
      </w:pPr>
      <w:r w:rsidRPr="00F22A4C">
        <w:rPr>
          <w:lang w:val="en-US"/>
        </w:rPr>
        <w:t xml:space="preserve">The Workshop will bring together statisticians and IT specialists from various national statistical offices in the Arab region. The event will provide hands-on training on data modeling using the SDMX </w:t>
      </w:r>
      <w:r w:rsidR="00F22A4C" w:rsidRPr="00F22A4C">
        <w:rPr>
          <w:lang w:val="en-US"/>
        </w:rPr>
        <w:t>standard and</w:t>
      </w:r>
      <w:r w:rsidRPr="00F22A4C">
        <w:rPr>
          <w:lang w:val="en-US"/>
        </w:rPr>
        <w:t xml:space="preserve"> use of SDMX for SDG data and metadata exchange within countries and between national offices and international organizations. The participants will share national experiences and plans for the implementation of automated data and metadata exchange for statistical indicators with a focus on the SDGs.</w:t>
      </w:r>
    </w:p>
    <w:p w14:paraId="78963C16" w14:textId="2DE9411C" w:rsidR="00F505B2" w:rsidRPr="00F22A4C" w:rsidRDefault="00F505B2" w:rsidP="00F22A4C">
      <w:pPr>
        <w:jc w:val="both"/>
        <w:rPr>
          <w:lang w:val="en-US"/>
        </w:rPr>
      </w:pPr>
      <w:r w:rsidRPr="00F22A4C">
        <w:rPr>
          <w:lang w:val="en-US"/>
        </w:rPr>
        <w:t xml:space="preserve">The Workshop </w:t>
      </w:r>
      <w:r w:rsidR="00656B11" w:rsidRPr="00F22A4C">
        <w:rPr>
          <w:lang w:val="en-US"/>
        </w:rPr>
        <w:t xml:space="preserve">will feature presentations, demonstrations, </w:t>
      </w:r>
      <w:r w:rsidR="00F22A4C">
        <w:rPr>
          <w:lang w:val="en-US"/>
        </w:rPr>
        <w:t xml:space="preserve">correcting countries’ homework </w:t>
      </w:r>
      <w:r w:rsidR="00656B11" w:rsidRPr="00F22A4C">
        <w:rPr>
          <w:lang w:val="en-US"/>
        </w:rPr>
        <w:t xml:space="preserve">and Q&amp;A sessions. The participants will complete hands-on exercises between the webinars, with UNSD and ESCWA </w:t>
      </w:r>
      <w:proofErr w:type="gramStart"/>
      <w:r w:rsidR="00656B11" w:rsidRPr="00F22A4C">
        <w:rPr>
          <w:lang w:val="en-US"/>
        </w:rPr>
        <w:t>providing assistance</w:t>
      </w:r>
      <w:proofErr w:type="gramEnd"/>
      <w:r w:rsidR="00656B11" w:rsidRPr="00F22A4C">
        <w:rPr>
          <w:lang w:val="en-US"/>
        </w:rPr>
        <w:t xml:space="preserve"> as necessary.</w:t>
      </w:r>
    </w:p>
    <w:p w14:paraId="368C1C64" w14:textId="77777777" w:rsidR="00CB2639" w:rsidRPr="00F22A4C" w:rsidRDefault="00CB2639" w:rsidP="00656B11">
      <w:pPr>
        <w:pStyle w:val="Heading2"/>
        <w:rPr>
          <w:lang w:val="en-US"/>
        </w:rPr>
      </w:pPr>
    </w:p>
    <w:p w14:paraId="382A00AB" w14:textId="77777777" w:rsidR="00656B11" w:rsidRPr="00F22A4C" w:rsidRDefault="00656B11" w:rsidP="00656B11">
      <w:pPr>
        <w:pStyle w:val="Heading2"/>
        <w:rPr>
          <w:lang w:val="en-US"/>
        </w:rPr>
      </w:pPr>
      <w:r w:rsidRPr="00F22A4C">
        <w:rPr>
          <w:lang w:val="en-US"/>
        </w:rPr>
        <w:t>Agenda</w:t>
      </w:r>
    </w:p>
    <w:p w14:paraId="3E687FE1" w14:textId="3BA99BDD" w:rsidR="00656B11" w:rsidRPr="00F22A4C" w:rsidRDefault="00F22A4C" w:rsidP="00656B11">
      <w:pPr>
        <w:pStyle w:val="Heading3"/>
        <w:rPr>
          <w:lang w:val="en-US"/>
        </w:rPr>
      </w:pPr>
      <w:r w:rsidRPr="00F22A4C">
        <w:rPr>
          <w:lang w:val="en-US"/>
        </w:rPr>
        <w:t xml:space="preserve">Day 1 </w:t>
      </w:r>
      <w:r w:rsidR="00D70B61" w:rsidRPr="00F22A4C">
        <w:rPr>
          <w:lang w:val="en-US"/>
        </w:rPr>
        <w:t>:</w:t>
      </w:r>
      <w:r w:rsidRPr="00F22A4C">
        <w:rPr>
          <w:lang w:val="en-US"/>
        </w:rPr>
        <w:t>22</w:t>
      </w:r>
      <w:r w:rsidR="00656B11" w:rsidRPr="00F22A4C">
        <w:rPr>
          <w:lang w:val="en-US"/>
        </w:rPr>
        <w:t xml:space="preserve"> </w:t>
      </w:r>
      <w:r w:rsidRPr="00F22A4C">
        <w:rPr>
          <w:lang w:val="en-US"/>
        </w:rPr>
        <w:t>October</w:t>
      </w:r>
      <w:r w:rsidR="00656B11" w:rsidRPr="00F22A4C">
        <w:rPr>
          <w:lang w:val="en-US"/>
        </w:rPr>
        <w:t xml:space="preserve"> 2020</w:t>
      </w:r>
    </w:p>
    <w:p w14:paraId="49FEB9D2" w14:textId="77777777" w:rsidR="00F505B2" w:rsidRPr="00F22A4C" w:rsidRDefault="00656B11" w:rsidP="00656B11">
      <w:pPr>
        <w:pStyle w:val="ListParagraph"/>
        <w:numPr>
          <w:ilvl w:val="0"/>
          <w:numId w:val="2"/>
        </w:numPr>
        <w:rPr>
          <w:lang w:val="en-US"/>
        </w:rPr>
      </w:pPr>
      <w:r w:rsidRPr="00F22A4C">
        <w:rPr>
          <w:lang w:val="en-US"/>
        </w:rPr>
        <w:t>Opening and welcome remarks.</w:t>
      </w:r>
    </w:p>
    <w:p w14:paraId="3FCE8D6C" w14:textId="483FA552" w:rsidR="00656B11" w:rsidRPr="00F22A4C" w:rsidRDefault="00F22A4C" w:rsidP="00656B11">
      <w:pPr>
        <w:pStyle w:val="ListParagraph"/>
        <w:numPr>
          <w:ilvl w:val="0"/>
          <w:numId w:val="2"/>
        </w:numPr>
        <w:rPr>
          <w:lang w:val="en-US"/>
        </w:rPr>
      </w:pPr>
      <w:r>
        <w:rPr>
          <w:lang w:val="en-US"/>
        </w:rPr>
        <w:t>Presenting countries’ homework</w:t>
      </w:r>
      <w:r w:rsidR="00D70B61" w:rsidRPr="00F22A4C">
        <w:rPr>
          <w:lang w:val="en-US"/>
        </w:rPr>
        <w:t>.</w:t>
      </w:r>
    </w:p>
    <w:p w14:paraId="721450AF" w14:textId="77777777" w:rsidR="00F505B2" w:rsidRPr="00F22A4C" w:rsidRDefault="00656B11">
      <w:pPr>
        <w:rPr>
          <w:b/>
          <w:lang w:val="en-US"/>
        </w:rPr>
      </w:pPr>
      <w:r w:rsidRPr="00F22A4C">
        <w:rPr>
          <w:b/>
          <w:lang w:val="en-US"/>
        </w:rPr>
        <w:t>Exercises</w:t>
      </w:r>
    </w:p>
    <w:p w14:paraId="10682B5C" w14:textId="1956A90B" w:rsidR="00F505B2" w:rsidRPr="00F22A4C" w:rsidRDefault="00656B11" w:rsidP="00D70B61">
      <w:pPr>
        <w:pStyle w:val="ListParagraph"/>
        <w:numPr>
          <w:ilvl w:val="0"/>
          <w:numId w:val="3"/>
        </w:numPr>
        <w:rPr>
          <w:lang w:val="en-US"/>
        </w:rPr>
      </w:pPr>
      <w:r w:rsidRPr="00F22A4C">
        <w:rPr>
          <w:lang w:val="en-US"/>
        </w:rPr>
        <w:t>Hands-on exercise</w:t>
      </w:r>
      <w:r w:rsidR="00F22A4C" w:rsidRPr="00F22A4C">
        <w:rPr>
          <w:lang w:val="en-US"/>
        </w:rPr>
        <w:t>s</w:t>
      </w:r>
      <w:r w:rsidR="00D70B61" w:rsidRPr="00F22A4C">
        <w:rPr>
          <w:lang w:val="en-US"/>
        </w:rPr>
        <w:t>:</w:t>
      </w:r>
      <w:r w:rsidR="00F22A4C" w:rsidRPr="00F22A4C">
        <w:rPr>
          <w:lang w:val="en-US"/>
        </w:rPr>
        <w:t xml:space="preserve"> on mapp</w:t>
      </w:r>
      <w:r w:rsidR="00F22A4C">
        <w:rPr>
          <w:lang w:val="en-US"/>
        </w:rPr>
        <w:t>ing national SDG indicators &amp; uploading converted data to SDG lab.</w:t>
      </w:r>
    </w:p>
    <w:p w14:paraId="7E0ABA32" w14:textId="77777777" w:rsidR="00D70B61" w:rsidRPr="00F22A4C" w:rsidRDefault="00CB2639" w:rsidP="00D70B61">
      <w:pPr>
        <w:rPr>
          <w:b/>
          <w:lang w:val="en-US"/>
        </w:rPr>
      </w:pPr>
      <w:r w:rsidRPr="00F22A4C">
        <w:rPr>
          <w:b/>
          <w:lang w:val="en-US"/>
        </w:rPr>
        <w:t>Follow-up</w:t>
      </w:r>
    </w:p>
    <w:p w14:paraId="7C960B0B" w14:textId="77777777" w:rsidR="00CB2639" w:rsidRPr="00F22A4C" w:rsidRDefault="00CB2639" w:rsidP="00CB2639">
      <w:pPr>
        <w:pStyle w:val="ListParagraph"/>
        <w:numPr>
          <w:ilvl w:val="0"/>
          <w:numId w:val="4"/>
        </w:numPr>
        <w:rPr>
          <w:lang w:val="en-US"/>
        </w:rPr>
      </w:pPr>
      <w:r w:rsidRPr="00F22A4C">
        <w:rPr>
          <w:lang w:val="en-US"/>
        </w:rPr>
        <w:t>Bilateral consultations on mapping national indicators to the SDG DSD and developing national DSDs.</w:t>
      </w:r>
    </w:p>
    <w:sectPr w:rsidR="00CB2639" w:rsidRPr="00F22A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27D1"/>
    <w:multiLevelType w:val="hybridMultilevel"/>
    <w:tmpl w:val="7938F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262E4"/>
    <w:multiLevelType w:val="hybridMultilevel"/>
    <w:tmpl w:val="8BC8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B06BE"/>
    <w:multiLevelType w:val="hybridMultilevel"/>
    <w:tmpl w:val="A0F4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F1579"/>
    <w:multiLevelType w:val="hybridMultilevel"/>
    <w:tmpl w:val="0A02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B2"/>
    <w:rsid w:val="00656B11"/>
    <w:rsid w:val="00814421"/>
    <w:rsid w:val="00A74CE4"/>
    <w:rsid w:val="00C4359E"/>
    <w:rsid w:val="00CB2639"/>
    <w:rsid w:val="00D70B61"/>
    <w:rsid w:val="00F22A4C"/>
    <w:rsid w:val="00F505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6E84"/>
  <w15:docId w15:val="{680C2069-F2EE-4FA7-89EE-C0BF3378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B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5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6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B1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5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Gozalov</dc:creator>
  <cp:lastModifiedBy>Rabie El-Hubta</cp:lastModifiedBy>
  <cp:revision>2</cp:revision>
  <dcterms:created xsi:type="dcterms:W3CDTF">2021-06-08T12:31:00Z</dcterms:created>
  <dcterms:modified xsi:type="dcterms:W3CDTF">2021-06-08T12:31:00Z</dcterms:modified>
</cp:coreProperties>
</file>